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8F30"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采购内容</w:t>
      </w:r>
    </w:p>
    <w:p w14:paraId="5F5CA0D6">
      <w:pPr>
        <w:spacing w:line="480" w:lineRule="auto"/>
        <w:rPr>
          <w:rFonts w:hint="eastAsia"/>
        </w:rPr>
      </w:pPr>
      <w:r>
        <w:rPr>
          <w:rFonts w:hint="eastAsia"/>
        </w:rPr>
        <w:t>项目概况:职工餐厅外包劳务服务,1项</w:t>
      </w:r>
    </w:p>
    <w:p w14:paraId="06056891">
      <w:pPr>
        <w:spacing w:line="480" w:lineRule="auto"/>
        <w:rPr>
          <w:rFonts w:hint="eastAsia"/>
        </w:rPr>
      </w:pPr>
      <w:r>
        <w:rPr>
          <w:rFonts w:hint="eastAsia"/>
        </w:rPr>
        <w:t>就餐人数:在职职工约1100人，就餐早餐约220人、午餐约500人、晚餐约50人。</w:t>
      </w:r>
    </w:p>
    <w:p w14:paraId="51CC14BB">
      <w:pPr>
        <w:spacing w:line="480" w:lineRule="auto"/>
        <w:rPr>
          <w:rFonts w:hint="eastAsia"/>
        </w:rPr>
      </w:pPr>
      <w:r>
        <w:rPr>
          <w:rFonts w:hint="eastAsia"/>
        </w:rPr>
        <w:t>采购预算:价格为合同包死价，劳务公司不得以任何借口要求医院增加人员及费用。</w:t>
      </w:r>
    </w:p>
    <w:p w14:paraId="688628F6">
      <w:pPr>
        <w:spacing w:line="480" w:lineRule="auto"/>
      </w:pPr>
      <w:r>
        <w:rPr>
          <w:rFonts w:hint="eastAsia"/>
        </w:rPr>
        <w:t>配备人数：21人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20DC6"/>
    <w:rsid w:val="79E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108</Characters>
  <Lines>0</Lines>
  <Paragraphs>0</Paragraphs>
  <TotalTime>0</TotalTime>
  <ScaleCrop>false</ScaleCrop>
  <LinksUpToDate>false</LinksUpToDate>
  <CharactersWithSpaces>108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2024-12-19T02:29:00Z</dcterms:created>
  <dc:creator>Administrator</dc:creator>
  <cp:lastModifiedBy>wangx</cp:lastModifiedBy>
  <cp:lastPrinted>2024-12-19T02:59:50Z</cp:lastPrinted>
  <dcterms:modified xsi:type="dcterms:W3CDTF">2024-12-19T02:59:58Z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F626B4E6EAAC4AEE92E123AD2D78FDCA_12</vt:lpwstr>
  </property>
</Properties>
</file>