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B3C99">
      <w:pPr>
        <w:spacing w:line="360" w:lineRule="auto"/>
        <w:ind w:firstLine="470" w:firstLineChars="196"/>
        <w:rPr>
          <w:rFonts w:hint="default" w:cs="宋体"/>
        </w:rPr>
      </w:pPr>
      <w:bookmarkStart w:id="0" w:name="_GoBack"/>
      <w:bookmarkEnd w:id="0"/>
      <w:r>
        <w:rPr>
          <w:rFonts w:cs="宋体"/>
          <w:bCs/>
        </w:rPr>
        <w:t>1.</w:t>
      </w:r>
      <w:r>
        <w:rPr>
          <w:rFonts w:hint="eastAsia" w:cs="宋体"/>
          <w:bCs/>
          <w:lang w:val="en-US" w:eastAsia="zh-CN"/>
        </w:rPr>
        <w:t>项目</w:t>
      </w:r>
      <w:r>
        <w:rPr>
          <w:rFonts w:cs="宋体"/>
          <w:bCs/>
        </w:rPr>
        <w:t>名称</w:t>
      </w:r>
      <w:r>
        <w:rPr>
          <w:rFonts w:cs="宋体"/>
        </w:rPr>
        <w:t>：</w:t>
      </w:r>
      <w:r>
        <w:rPr>
          <w:rFonts w:cs="宋体"/>
          <w:u w:val="single"/>
        </w:rPr>
        <w:t xml:space="preserve"> 西安石油大学鄠邑校区21#、22 #学生宿舍楼项目设计</w:t>
      </w:r>
      <w:r>
        <w:rPr>
          <w:rFonts w:cs="宋体"/>
        </w:rPr>
        <w:t>。</w:t>
      </w:r>
    </w:p>
    <w:p w14:paraId="7DCF467A">
      <w:pPr>
        <w:spacing w:line="360" w:lineRule="auto"/>
        <w:ind w:firstLine="470" w:firstLineChars="196"/>
        <w:rPr>
          <w:rFonts w:hint="default" w:cs="宋体"/>
          <w:u w:val="single"/>
        </w:rPr>
      </w:pPr>
      <w:r>
        <w:rPr>
          <w:rFonts w:cs="宋体"/>
        </w:rPr>
        <w:t>2</w:t>
      </w:r>
      <w:r>
        <w:rPr>
          <w:rFonts w:cs="宋体"/>
          <w:bCs/>
        </w:rPr>
        <w:t>.</w:t>
      </w:r>
      <w:r>
        <w:rPr>
          <w:rFonts w:hint="eastAsia" w:cs="宋体"/>
          <w:bCs/>
          <w:lang w:val="en-US" w:eastAsia="zh-CN"/>
        </w:rPr>
        <w:t>项目</w:t>
      </w:r>
      <w:r>
        <w:rPr>
          <w:rFonts w:cs="宋体"/>
          <w:bCs/>
        </w:rPr>
        <w:t>所在地详细地址：</w:t>
      </w:r>
      <w:r>
        <w:rPr>
          <w:rFonts w:cs="宋体"/>
          <w:u w:val="single"/>
        </w:rPr>
        <w:t>西安石油大学鄠邑校区</w:t>
      </w:r>
      <w:r>
        <w:rPr>
          <w:rFonts w:cs="宋体"/>
        </w:rPr>
        <w:t>。</w:t>
      </w:r>
    </w:p>
    <w:p w14:paraId="7F082021">
      <w:pPr>
        <w:spacing w:line="360" w:lineRule="auto"/>
        <w:ind w:firstLine="470" w:firstLineChars="196"/>
        <w:rPr>
          <w:rFonts w:hint="default" w:cs="宋体"/>
          <w:u w:val="single"/>
        </w:rPr>
      </w:pPr>
      <w:r>
        <w:rPr>
          <w:rFonts w:cs="宋体"/>
          <w:bCs/>
        </w:rPr>
        <w:t>3.</w:t>
      </w:r>
      <w:r>
        <w:rPr>
          <w:rFonts w:hint="eastAsia" w:cs="宋体"/>
          <w:bCs/>
          <w:lang w:val="en-US" w:eastAsia="zh-CN"/>
        </w:rPr>
        <w:t>项目</w:t>
      </w:r>
      <w:r>
        <w:rPr>
          <w:rFonts w:cs="宋体"/>
        </w:rPr>
        <w:t>内容及规模：</w:t>
      </w:r>
      <w:r>
        <w:rPr>
          <w:rFonts w:cs="宋体"/>
          <w:u w:val="single"/>
        </w:rPr>
        <w:t>西安石油大学鄠邑校区21#、22 #学生宿舍楼项目设计，本项目位于西安石油大学鄠邑校区，项目总投资约2.7亿元，总建筑面积约4.5万平方米，其中21号学生宿舍建筑面积约2.2万平方米， 22号学生宿舍建筑面积约2.3万平方米。</w:t>
      </w:r>
    </w:p>
    <w:p w14:paraId="3889DB5C">
      <w:pPr>
        <w:spacing w:line="360" w:lineRule="auto"/>
        <w:ind w:firstLine="470" w:firstLineChars="196"/>
        <w:rPr>
          <w:rFonts w:hint="default" w:cs="宋体"/>
          <w:u w:val="single"/>
        </w:rPr>
      </w:pPr>
      <w:r>
        <w:rPr>
          <w:rFonts w:cs="宋体"/>
        </w:rPr>
        <w:t>4</w:t>
      </w:r>
      <w:r>
        <w:rPr>
          <w:rFonts w:cs="宋体"/>
          <w:bCs/>
        </w:rPr>
        <w:t>.</w:t>
      </w:r>
      <w:r>
        <w:rPr>
          <w:rFonts w:hint="eastAsia" w:cs="宋体"/>
          <w:bCs/>
          <w:lang w:val="en-US" w:eastAsia="zh-CN"/>
        </w:rPr>
        <w:t>项目</w:t>
      </w:r>
      <w:r>
        <w:rPr>
          <w:rFonts w:cs="宋体"/>
        </w:rPr>
        <w:t>主要技术标准：</w:t>
      </w:r>
      <w:r>
        <w:rPr>
          <w:u w:val="single"/>
        </w:rPr>
        <w:t>现行相关技术规范标准</w:t>
      </w:r>
      <w:r>
        <w:rPr>
          <w:rFonts w:cs="宋体"/>
        </w:rPr>
        <w:t>。</w:t>
      </w:r>
    </w:p>
    <w:p w14:paraId="155D1C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hjMTdhMzRiZWE0ZWJlYzdmZjM1NmIxYzE0OTMifQ=="/>
  </w:docVars>
  <w:rsids>
    <w:rsidRoot w:val="00000000"/>
    <w:rsid w:val="1AE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2024-08-07T06:27:59Z</dcterms:created>
  <dc:creator>Administrator</dc:creator>
  <cp:lastModifiedBy>夏日微凉</cp:lastModifiedBy>
  <dcterms:modified xsi:type="dcterms:W3CDTF">2024-08-07T06:29:27Z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56730D8FAE454E2EB4A6B1BFBB9DCC32_12</vt:lpwstr>
  </property>
</Properties>
</file>