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包号：1包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包号：1包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▲</w:t>
      </w:r>
      <w:r>
        <w:rPr>
          <w:rFonts w:hint="eastAsia" w:ascii="仿宋" w:hAnsi="仿宋" w:eastAsia="仿宋" w:cs="仿宋"/>
          <w:b/>
          <w:bCs/>
          <w:sz w:val="24"/>
          <w:u w:val="thick"/>
          <w:lang w:val="en-US" w:eastAsia="zh-CN"/>
        </w:rPr>
        <w:t>项”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提供的技术支持资料应列明页码范围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(不限于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功能截图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等</w:t>
      </w:r>
      <w:r>
        <w:rPr>
          <w:rFonts w:hint="eastAsia" w:ascii="仿宋" w:hAnsi="仿宋" w:eastAsia="仿宋" w:cs="仿宋"/>
          <w:b/>
          <w:bCs/>
          <w:sz w:val="24"/>
          <w:u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/>
          <w:sz w:val="24"/>
          <w:u w:val="none"/>
        </w:rPr>
        <w:t>)。请各供应商仔细核对技术支持资料，慎重填写偏离情况;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若本表偏离情况与后附技术支持资料不符内容达到3项以上，将会影响评审得分，请节严重将可能会被评标委员会视为虚假响应；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若签订合同发现与所投产品与本表响应情况不符、响应文件中为正偏离或无偏离实际为负偏离,将被视为虚假应标并上报财政主管部门，列入政府采购黑名单，1-3年不得参加政府采购活动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“▲包转发率≥400Mpps ，交换容量≥1Tbps”</w:t>
      </w:r>
      <w:bookmarkStart w:id="3" w:name="_GoBack"/>
      <w:bookmarkEnd w:id="3"/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6F2296A"/>
    <w:rsid w:val="1DAB730A"/>
    <w:rsid w:val="1FEF36B2"/>
    <w:rsid w:val="30134335"/>
    <w:rsid w:val="3307027A"/>
    <w:rsid w:val="366D5C84"/>
    <w:rsid w:val="3E145655"/>
    <w:rsid w:val="3E7E4A0D"/>
    <w:rsid w:val="47CA15A4"/>
    <w:rsid w:val="4A5233F9"/>
    <w:rsid w:val="4C79129D"/>
    <w:rsid w:val="4D1A234B"/>
    <w:rsid w:val="513C513E"/>
    <w:rsid w:val="555B25C6"/>
    <w:rsid w:val="61882A2C"/>
    <w:rsid w:val="6210774E"/>
    <w:rsid w:val="627B31CA"/>
    <w:rsid w:val="679A38DF"/>
    <w:rsid w:val="67BA309A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688</Words>
  <Characters>697</Characters>
  <Lines>0</Lines>
  <Paragraphs>0</Paragraphs>
  <TotalTime>0</TotalTime>
  <ScaleCrop>false</ScaleCrop>
  <LinksUpToDate>false</LinksUpToDate>
  <CharactersWithSpaces>947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2024-05-14T09:19:25Z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3CE07C90354649F2A237DAFEA65A9F5C_12</vt:lpwstr>
  </property>
</Properties>
</file>